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 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สาขาที่ 19 กัญชาทางการแพทย์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...............)</w:t>
      </w:r>
    </w:p>
    <w:p w:rsidR="00C60608" w:rsidRPr="008B443B" w:rsidRDefault="00C60608" w:rsidP="00671933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ปัจจัยที่มีความสัมพันธ์ต่อความรู้และทัศนคติการใช้กัญชาทางการแพทย์ของอาสาสมัครสาธารณสุขประจำหมู่บ้าน อำเภอท่าบ่อ จังหวัดหนองคาย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.......................................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3E72D" wp14:editId="57A860B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671933">
        <w:rPr>
          <w:rFonts w:ascii="TH SarabunPSK" w:hAnsi="TH SarabunPSK" w:cs="TH SarabunPSK"/>
          <w:b/>
          <w:bCs/>
          <w:sz w:val="28"/>
          <w:szCs w:val="28"/>
        </w:rPr>
        <w:sym w:font="Symbol" w:char="F0D6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</w:t>
      </w:r>
      <w:r w:rsidRPr="00671933">
        <w:rPr>
          <w:rFonts w:ascii="TH SarabunPSK" w:hAnsi="TH SarabunPSK" w:cs="TH SarabunPSK"/>
          <w:sz w:val="28"/>
          <w:szCs w:val="28"/>
          <w:u w:val="single"/>
          <w:cs/>
        </w:rPr>
        <w:t>นาย</w:t>
      </w:r>
      <w:r w:rsidRPr="008B443B">
        <w:rPr>
          <w:rFonts w:ascii="TH SarabunPSK" w:hAnsi="TH SarabunPSK" w:cs="TH SarabunPSK"/>
          <w:sz w:val="28"/>
          <w:szCs w:val="28"/>
          <w:cs/>
        </w:rPr>
        <w:t>/นาง/นางสาว) .................</w:t>
      </w:r>
      <w:proofErr w:type="spellStart"/>
      <w:r w:rsidR="00671933">
        <w:rPr>
          <w:rFonts w:ascii="TH SarabunPSK" w:hAnsi="TH SarabunPSK" w:cs="TH SarabunPSK" w:hint="cs"/>
          <w:sz w:val="28"/>
          <w:szCs w:val="28"/>
          <w:cs/>
        </w:rPr>
        <w:t>อทิ</w:t>
      </w:r>
      <w:proofErr w:type="spellEnd"/>
      <w:r w:rsidR="00671933">
        <w:rPr>
          <w:rFonts w:ascii="TH SarabunPSK" w:hAnsi="TH SarabunPSK" w:cs="TH SarabunPSK" w:hint="cs"/>
          <w:sz w:val="28"/>
          <w:szCs w:val="28"/>
          <w:cs/>
        </w:rPr>
        <w:t>กานต์  พิมพ์หล่อ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.........................................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แพทย์</w:t>
      </w:r>
      <w:proofErr w:type="spellStart"/>
      <w:r w:rsidR="00671933">
        <w:rPr>
          <w:rFonts w:ascii="TH SarabunPSK" w:hAnsi="TH SarabunPSK" w:cs="TH SarabunPSK" w:hint="cs"/>
          <w:sz w:val="28"/>
          <w:szCs w:val="28"/>
          <w:cs/>
        </w:rPr>
        <w:t>แผนย</w:t>
      </w:r>
      <w:proofErr w:type="spellEnd"/>
      <w:r w:rsidR="00671933">
        <w:rPr>
          <w:rFonts w:ascii="TH SarabunPSK" w:hAnsi="TH SarabunPSK" w:cs="TH SarabunPSK" w:hint="cs"/>
          <w:sz w:val="28"/>
          <w:szCs w:val="28"/>
          <w:cs/>
        </w:rPr>
        <w:t>ไทย</w:t>
      </w:r>
      <w:proofErr w:type="spellStart"/>
      <w:r w:rsidR="00671933">
        <w:rPr>
          <w:rFonts w:ascii="TH SarabunPSK" w:hAnsi="TH SarabunPSK" w:cs="TH SarabunPSK" w:hint="cs"/>
          <w:sz w:val="28"/>
          <w:szCs w:val="28"/>
          <w:cs/>
        </w:rPr>
        <w:t>ปฎิบัติ</w:t>
      </w:r>
      <w:proofErr w:type="spellEnd"/>
      <w:r w:rsidR="00671933">
        <w:rPr>
          <w:rFonts w:ascii="TH SarabunPSK" w:hAnsi="TH SarabunPSK" w:cs="TH SarabunPSK" w:hint="cs"/>
          <w:sz w:val="28"/>
          <w:szCs w:val="28"/>
          <w:cs/>
        </w:rPr>
        <w:t>การ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................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โรงพยาบาลสมเด็จพระยุพราชท่าบ่อ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 เขตสุขภาพที่ 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.................................... มือถือ ...</w:t>
      </w:r>
      <w:r w:rsidR="00671933">
        <w:rPr>
          <w:rFonts w:ascii="TH SarabunPSK" w:hAnsi="TH SarabunPSK" w:cs="TH SarabunPSK"/>
          <w:sz w:val="28"/>
          <w:szCs w:val="28"/>
        </w:rPr>
        <w:t>0821761938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... </w:t>
      </w:r>
      <w:proofErr w:type="gramStart"/>
      <w:r w:rsidRPr="008B443B">
        <w:rPr>
          <w:rFonts w:ascii="TH SarabunPSK" w:hAnsi="TH SarabunPSK" w:cs="TH SarabunPSK"/>
          <w:sz w:val="28"/>
          <w:szCs w:val="28"/>
          <w:cs/>
        </w:rPr>
        <w:t>โทรสาร ...........................................</w:t>
      </w:r>
      <w:proofErr w:type="gramEnd"/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..........</w:t>
      </w:r>
      <w:r w:rsidR="00671933">
        <w:rPr>
          <w:rFonts w:ascii="TH SarabunPSK" w:hAnsi="TH SarabunPSK" w:cs="TH SarabunPSK"/>
          <w:sz w:val="28"/>
          <w:szCs w:val="28"/>
        </w:rPr>
        <w:t>atikan_arm2010@hotmail.co.th</w:t>
      </w:r>
      <w:r w:rsidRPr="008B443B">
        <w:rPr>
          <w:rFonts w:ascii="TH SarabunPSK" w:hAnsi="TH SarabunPSK" w:cs="TH SarabunPSK"/>
          <w:sz w:val="28"/>
          <w:szCs w:val="28"/>
          <w:cs/>
        </w:rPr>
        <w:t>.........</w:t>
      </w:r>
      <w:r w:rsidRPr="008B443B">
        <w:rPr>
          <w:rFonts w:ascii="TH SarabunPSK" w:hAnsi="TH SarabunPSK" w:cs="TH SarabunPSK"/>
          <w:sz w:val="28"/>
          <w:szCs w:val="28"/>
        </w:rPr>
        <w:t>ID Line……</w:t>
      </w:r>
      <w:r w:rsidR="00671933">
        <w:rPr>
          <w:rFonts w:ascii="TH SarabunPSK" w:hAnsi="TH SarabunPSK" w:cs="TH SarabunPSK"/>
          <w:sz w:val="28"/>
          <w:szCs w:val="28"/>
        </w:rPr>
        <w:t>0821761938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..........................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 xml:space="preserve"> ปีงบประมาณ 2565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</w:t>
      </w:r>
    </w:p>
    <w:p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0C7D1F" w:rsidRPr="000C7D1F" w:rsidRDefault="000C7D1F" w:rsidP="000C7D1F">
      <w:pPr>
        <w:jc w:val="center"/>
        <w:rPr>
          <w:rFonts w:ascii="TH SarabunPSK" w:hAnsi="TH SarabunPSK" w:cs="TH SarabunPSK"/>
          <w:bCs/>
          <w:sz w:val="28"/>
          <w:szCs w:val="28"/>
          <w:cs/>
        </w:rPr>
      </w:pPr>
      <w:bookmarkStart w:id="0" w:name="_Hlk105931938"/>
      <w:bookmarkEnd w:id="0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2D5930">
        <w:rPr>
          <w:rFonts w:ascii="TH SarabunPSK" w:hAnsi="TH SarabunPSK" w:cs="TH SarabunPSK" w:hint="cs"/>
          <w:bCs/>
          <w:sz w:val="28"/>
          <w:szCs w:val="28"/>
          <w:cs/>
        </w:rPr>
        <w:t>......</w:t>
      </w:r>
      <w:bookmarkStart w:id="1" w:name="_GoBack"/>
      <w:bookmarkEnd w:id="1"/>
      <w:r w:rsidR="00671933">
        <w:rPr>
          <w:rFonts w:ascii="TH SarabunPSK" w:hAnsi="TH SarabunPSK" w:cs="TH SarabunPSK" w:hint="cs"/>
          <w:sz w:val="28"/>
          <w:szCs w:val="28"/>
          <w:cs/>
        </w:rPr>
        <w:t>ปัจจัยที่มีความสัมพันธ์ต่อความรู้และทัศนคติการใช้กัญชาทางการแพทย์ของอาสาสมัครสาธารณสุขประจำหมู่บ้าน อำเภอท่าบ่อ จังหวัดหนองคาย</w:t>
      </w:r>
      <w:r w:rsidRPr="000C7D1F">
        <w:rPr>
          <w:rFonts w:ascii="TH SarabunPSK" w:hAnsi="TH SarabunPSK" w:cs="TH SarabunPSK" w:hint="cs"/>
          <w:bCs/>
          <w:sz w:val="28"/>
          <w:szCs w:val="28"/>
          <w:cs/>
        </w:rPr>
        <w:t>.........</w:t>
      </w:r>
    </w:p>
    <w:p w:rsidR="000C7D1F" w:rsidRPr="000C7D1F" w:rsidRDefault="000C7D1F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</w:p>
    <w:p w:rsidR="00E304E1" w:rsidRPr="00E304E1" w:rsidRDefault="00E304E1" w:rsidP="00671933">
      <w:pPr>
        <w:spacing w:line="380" w:lineRule="exact"/>
        <w:jc w:val="center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..............</w:t>
      </w:r>
      <w:proofErr w:type="spellStart"/>
      <w:r w:rsidR="00671933">
        <w:rPr>
          <w:rFonts w:ascii="TH SarabunPSK" w:hAnsi="TH SarabunPSK" w:cs="TH SarabunPSK" w:hint="cs"/>
          <w:sz w:val="28"/>
          <w:szCs w:val="28"/>
          <w:cs/>
        </w:rPr>
        <w:t>อทิ</w:t>
      </w:r>
      <w:proofErr w:type="spellEnd"/>
      <w:r w:rsidR="00671933">
        <w:rPr>
          <w:rFonts w:ascii="TH SarabunPSK" w:hAnsi="TH SarabunPSK" w:cs="TH SarabunPSK" w:hint="cs"/>
          <w:sz w:val="28"/>
          <w:szCs w:val="28"/>
          <w:cs/>
        </w:rPr>
        <w:t>กานต์  พิมพ์หล่อ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........</w:t>
      </w:r>
    </w:p>
    <w:p w:rsidR="000C7D1F" w:rsidRPr="00671933" w:rsidRDefault="000C7D1F" w:rsidP="00671933">
      <w:pPr>
        <w:spacing w:line="380" w:lineRule="exact"/>
        <w:jc w:val="center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สถานที่ปฏิบัติงาน.........</w:t>
      </w:r>
      <w:r w:rsidR="00671933">
        <w:rPr>
          <w:rFonts w:ascii="TH SarabunPSK" w:hAnsi="TH SarabunPSK" w:cs="TH SarabunPSK" w:hint="cs"/>
          <w:sz w:val="28"/>
          <w:szCs w:val="28"/>
          <w:cs/>
        </w:rPr>
        <w:t>โรงพยาบาลสมเด็จพระยุพราชท่าบ่อ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..........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</w:t>
      </w:r>
      <w:r w:rsidR="00671933">
        <w:rPr>
          <w:rFonts w:ascii="TH SarabunPSK" w:hAnsi="TH SarabunPSK" w:cs="TH SarabunPSK" w:hint="cs"/>
          <w:bCs/>
          <w:sz w:val="28"/>
          <w:szCs w:val="28"/>
          <w:cs/>
        </w:rPr>
        <w:t>8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....ประเภท ........</w:t>
      </w:r>
      <w:r w:rsidR="00671933">
        <w:rPr>
          <w:rFonts w:ascii="TH SarabunPSK" w:hAnsi="TH SarabunPSK" w:cs="TH SarabunPSK"/>
          <w:bCs/>
          <w:sz w:val="28"/>
          <w:szCs w:val="28"/>
        </w:rPr>
        <w:t>R2R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.................</w:t>
      </w:r>
    </w:p>
    <w:p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0C7D1F" w:rsidRPr="00E304E1" w:rsidRDefault="00E304E1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สืบเนื่องจากนโยบายของกระทรวงสาธารณสุขที่สนับสนุน สมุนไพรกัญชา กัญชง ให้เป็นพืชเศรษฐกิจที่มีคุณค่าทางการแพทย์ เพิ่มโอกาสให้ประชาชนเข้าถึงกัญชาทางการแพทย์อย่างปลอดภัยและเป็นไปตามกฎหมาย นำไปสู่การส่งเสริมการเข้าถึงบริการด้านกัญชาทางการแพทย์เพื่อการรักษา ส่งเสริมสุขภาพ และป้องกันโรค อาสาสมัครสาธารณสุขประจำหมู่บ้าน (</w:t>
      </w:r>
      <w:proofErr w:type="spellStart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อส</w:t>
      </w:r>
      <w:proofErr w:type="spellEnd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ม.) เป็นบุคคลสำคัญ ที่มีบทบาทในการสนับสนุนและนำนโยบายสู่ภาคประชาชนเพื่อให้ประชาชนมีความรู้ความเข้าใจ และเข้าถึงการบริการกัญชาทางการแพทย์ในสถานบริการคลินิกกัญชาทางการแพทย์ได้</w:t>
      </w:r>
      <w:r w:rsidR="0020035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 xml:space="preserve">ด้วยเหตุที่ว่าในอดีต กัญชาถูกจัดอยู่ในยาเสพย์ติดประเภทที่ 5 ส่งผลให้ให้ </w:t>
      </w:r>
      <w:r w:rsidR="00200355">
        <w:rPr>
          <w:rFonts w:ascii="TH SarabunPSK" w:hAnsi="TH SarabunPSK" w:cs="TH SarabunPSK"/>
          <w:b/>
          <w:sz w:val="28"/>
          <w:szCs w:val="28"/>
          <w:cs/>
        </w:rPr>
        <w:t>อาสาสมัครสาธารณสุขและประชาชน</w:t>
      </w:r>
      <w:r w:rsidR="00200355">
        <w:rPr>
          <w:rFonts w:ascii="TH SarabunPSK" w:hAnsi="TH SarabunPSK" w:cs="TH SarabunPSK" w:hint="cs"/>
          <w:b/>
          <w:sz w:val="28"/>
          <w:szCs w:val="28"/>
          <w:cs/>
        </w:rPr>
        <w:t>อาจ</w:t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เกิดทัศนคติต่อกัญชาในทางลบ ประกอบกับอาสาสมัครสาธารณสุข ยังขาดองค์ความรู้เกี่ยวกับกัญชาทางการแพทย์และปัญหาดังกล่าว</w:t>
      </w:r>
      <w:r w:rsidR="00200355">
        <w:rPr>
          <w:rFonts w:ascii="TH SarabunPSK" w:hAnsi="TH SarabunPSK" w:cs="TH SarabunPSK" w:hint="cs"/>
          <w:b/>
          <w:sz w:val="28"/>
          <w:szCs w:val="28"/>
          <w:cs/>
        </w:rPr>
        <w:t>จึงอาจ</w:t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 xml:space="preserve">ส่งผลต่อประสิทธิภาพการทำงาน คุณภาพงาน และการดำเนินงานคลินิกกัญชาทางการแพทย์แผนไทยโรงพยาบาลสมเด็จพระยุพราชท่าบ่อ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0C7D1F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BE3460">
        <w:rPr>
          <w:rFonts w:ascii="TH SarabunPSK" w:hAnsi="TH SarabunPSK" w:cs="TH SarabunPSK"/>
          <w:b/>
          <w:sz w:val="28"/>
          <w:szCs w:val="28"/>
          <w:cs/>
        </w:rPr>
        <w:t>1.</w:t>
      </w:r>
      <w:r w:rsidR="00BE3460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E3460" w:rsidRPr="00BE3460">
        <w:rPr>
          <w:rFonts w:ascii="TH SarabunPSK" w:hAnsi="TH SarabunPSK" w:cs="TH SarabunPSK"/>
          <w:b/>
          <w:sz w:val="28"/>
          <w:szCs w:val="28"/>
          <w:cs/>
        </w:rPr>
        <w:t>เพื่อศึกษาระดับความรู้และทัศนคติเกี่ยวกับการใช้กัญชาทางการแพทย์ของอาสาสมัครสาธ</w:t>
      </w:r>
      <w:r w:rsidR="00BE3460">
        <w:rPr>
          <w:rFonts w:ascii="TH SarabunPSK" w:hAnsi="TH SarabunPSK" w:cs="TH SarabunPSK"/>
          <w:b/>
          <w:sz w:val="28"/>
          <w:szCs w:val="28"/>
          <w:cs/>
        </w:rPr>
        <w:t xml:space="preserve">ารณสุขประจำหมู่บ้าน อำเภอท่าบ่อ </w:t>
      </w:r>
      <w:r w:rsidR="00BE3460" w:rsidRPr="00BE3460">
        <w:rPr>
          <w:rFonts w:ascii="TH SarabunPSK" w:hAnsi="TH SarabunPSK" w:cs="TH SarabunPSK"/>
          <w:b/>
          <w:sz w:val="28"/>
          <w:szCs w:val="28"/>
          <w:cs/>
        </w:rPr>
        <w:t>จังหวัดหนองคาย</w:t>
      </w: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:rsidR="00BE3460" w:rsidRPr="00E304E1" w:rsidRDefault="00BE3460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Cs/>
          <w:sz w:val="28"/>
          <w:szCs w:val="28"/>
        </w:rPr>
        <w:tab/>
        <w:t xml:space="preserve">2. </w:t>
      </w:r>
      <w:r w:rsidRPr="00BE3460">
        <w:rPr>
          <w:rFonts w:ascii="TH SarabunPSK" w:hAnsi="TH SarabunPSK" w:cs="TH SarabunPSK"/>
          <w:b/>
          <w:sz w:val="28"/>
          <w:szCs w:val="28"/>
          <w:cs/>
        </w:rPr>
        <w:t>เพื่อศึกษาปัจจัยที่มีความสัมพันธ์กับความรู้และทัศนคติต่อการใช้กัญชาทางการแพทย์ของอาสาสมัครสาธารณสุขประจำหมู่บ้าน อำเภอท่าบ่อ จังหวัดหนองคาย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E304E1" w:rsidRPr="00200355" w:rsidRDefault="00E304E1" w:rsidP="00200355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กลุ่มประชากรที่ใช้ศึกษา เป็นอาสาสมัครสาธารณสุขในเขต ตำบลท่าบ่อ อำเภอท่าบ่อ จังหวัดหนองคาย จำนวน 238 คน โดยใช้สูตรของ</w:t>
      </w:r>
      <w:proofErr w:type="spellStart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เคร</w:t>
      </w:r>
      <w:proofErr w:type="spellEnd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ซี่และ</w:t>
      </w:r>
      <w:proofErr w:type="spellStart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มอร์</w:t>
      </w:r>
      <w:proofErr w:type="spellEnd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แกน (</w:t>
      </w:r>
      <w:proofErr w:type="spellStart"/>
      <w:r w:rsidR="00200355" w:rsidRPr="00200355">
        <w:rPr>
          <w:rFonts w:ascii="TH SarabunPSK" w:hAnsi="TH SarabunPSK" w:cs="TH SarabunPSK"/>
          <w:b/>
          <w:sz w:val="28"/>
          <w:szCs w:val="28"/>
        </w:rPr>
        <w:t>Krejcie</w:t>
      </w:r>
      <w:proofErr w:type="spellEnd"/>
      <w:r w:rsidR="00200355" w:rsidRPr="00200355">
        <w:rPr>
          <w:rFonts w:ascii="TH SarabunPSK" w:hAnsi="TH SarabunPSK" w:cs="TH SarabunPSK"/>
          <w:b/>
          <w:sz w:val="28"/>
          <w:szCs w:val="28"/>
        </w:rPr>
        <w:t xml:space="preserve"> and Morgan) </w:t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ได้กลุ่มเป้าหมายได้จำนวน 150 คน เก็บรวบรวมข้อมูลโดนการใช้แบบสอบถาม ทำการวิเคราะห์ข้อมูลโดยการใช้สถิติเชิงพรรณนา ได้แก่ การแจกแจงความถี่ ร้อยละ ค่าเฉลี่ยส่วนเบี่ยงเบนมาตรฐาน (</w:t>
      </w:r>
      <w:r w:rsidR="00200355" w:rsidRPr="00200355">
        <w:rPr>
          <w:rFonts w:ascii="TH SarabunPSK" w:hAnsi="TH SarabunPSK" w:cs="TH SarabunPSK"/>
          <w:b/>
          <w:sz w:val="28"/>
          <w:szCs w:val="28"/>
        </w:rPr>
        <w:t xml:space="preserve">SD) </w:t>
      </w:r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 xml:space="preserve">ค่าสูงสุดและต่ำสุด วิเคราะห์ความรู้และทัศนคติเกี่ยวกับการใช้กัญชาทางการแพทย์และวิเคราะห์ปัจจัยที่มีความสัมพันธ์กับความรู้และทัศนคติต่อการใช้กัญชาทางการแพทย์ ของอาสาสมัครสาธารณสุขประจำหมู่บ้าน อำเภอท่าบ่อ จังหวัดหนองคาย โดยใช้สถิติ </w:t>
      </w:r>
      <w:proofErr w:type="spellStart"/>
      <w:r w:rsidR="00200355" w:rsidRPr="00200355">
        <w:rPr>
          <w:rFonts w:ascii="TH SarabunPSK" w:hAnsi="TH SarabunPSK" w:cs="TH SarabunPSK"/>
          <w:b/>
          <w:sz w:val="28"/>
          <w:szCs w:val="28"/>
          <w:cs/>
        </w:rPr>
        <w:t>ไคว์สแควร์</w:t>
      </w:r>
      <w:proofErr w:type="spellEnd"/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E304E1" w:rsidRPr="00200355" w:rsidRDefault="00200355" w:rsidP="00200355">
      <w:pPr>
        <w:ind w:firstLine="709"/>
        <w:jc w:val="thaiDistribute"/>
        <w:rPr>
          <w:rFonts w:ascii="TH SarabunPSK" w:eastAsia="Sarabun" w:hAnsi="TH SarabunPSK" w:cs="TH SarabunPSK"/>
          <w:color w:val="FF0000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Cs/>
          <w:sz w:val="28"/>
          <w:szCs w:val="28"/>
        </w:rPr>
        <w:tab/>
      </w:r>
      <w:r w:rsidRPr="00200355">
        <w:rPr>
          <w:rFonts w:ascii="TH SarabunPSK" w:eastAsia="Sarabun" w:hAnsi="TH SarabunPSK" w:cs="TH SarabunPSK" w:hint="cs"/>
          <w:cs/>
          <w:lang w:val="th" w:bidi="th"/>
        </w:rPr>
        <w:t xml:space="preserve">ผลการวิจัยพบว่า </w:t>
      </w:r>
      <w:r w:rsidRPr="00200355">
        <w:rPr>
          <w:rFonts w:ascii="TH SarabunPSK" w:eastAsia="Sarabun" w:hAnsi="TH SarabunPSK" w:cs="TH SarabunPSK"/>
          <w:cs/>
          <w:lang w:val="th" w:bidi="th"/>
        </w:rPr>
        <w:t>ส่วนใหญ่เป็นเพศหญิง จำนวน 130 ราย คิดเป็นร้อยละ 86.7</w:t>
      </w:r>
      <w:r w:rsidRPr="00200355">
        <w:rPr>
          <w:rFonts w:ascii="TH SarabunPSK" w:eastAsia="Sarabun" w:hAnsi="TH SarabunPSK" w:cs="TH SarabunPSK" w:hint="cs"/>
          <w:cs/>
          <w:lang w:val="th" w:bidi="th"/>
        </w:rPr>
        <w:t xml:space="preserve"> </w:t>
      </w:r>
      <w:r w:rsidRPr="00200355">
        <w:rPr>
          <w:rFonts w:ascii="TH SarabunPSK" w:eastAsia="Sarabun" w:hAnsi="TH SarabunPSK" w:cs="TH SarabunPSK"/>
          <w:cs/>
          <w:lang w:val="th" w:bidi="th"/>
        </w:rPr>
        <w:t>โดยกลุ่มตัวอย่างมีอายุระหว่าง 50-59 ปี  มากที่สุดจำนวน 65 คน  คิดเป็นร้อยละ 43.90</w:t>
      </w:r>
      <w:r w:rsidRPr="00200355">
        <w:rPr>
          <w:rFonts w:ascii="TH SarabunPSK" w:eastAsia="Sarabun" w:hAnsi="TH SarabunPSK" w:cs="TH SarabunPSK" w:hint="cs"/>
          <w:cs/>
          <w:lang w:val="th" w:bidi="th"/>
        </w:rPr>
        <w:t xml:space="preserve"> </w:t>
      </w:r>
      <w:r w:rsidRPr="00200355">
        <w:rPr>
          <w:rFonts w:ascii="TH SarabunPSK" w:eastAsia="Sarabun" w:hAnsi="TH SarabunPSK" w:cs="TH SarabunPSK"/>
          <w:cs/>
          <w:lang w:val="th" w:bidi="th"/>
        </w:rPr>
        <w:t>กลุ่มตัวอย่างส่วนใหญ่มีประสบการณ์ทำงานมาแล้วมากที่สุด 20 ปีขึ้นไป จำนวน 46 คน</w:t>
      </w:r>
      <w:r w:rsidRPr="00200355">
        <w:rPr>
          <w:rFonts w:ascii="TH SarabunPSK" w:eastAsia="Sarabun" w:hAnsi="TH SarabunPSK" w:cs="TH SarabunPSK" w:hint="cs"/>
          <w:cs/>
          <w:lang w:val="th"/>
        </w:rPr>
        <w:t xml:space="preserve"> </w:t>
      </w:r>
      <w:r w:rsidRPr="00200355">
        <w:rPr>
          <w:rFonts w:ascii="TH SarabunPSK" w:eastAsia="Sarabun" w:hAnsi="TH SarabunPSK" w:cs="TH SarabunPSK"/>
          <w:cs/>
          <w:lang w:val="th" w:bidi="th"/>
        </w:rPr>
        <w:t>ระดับความรู้เกี่ยวกับการใช้กัญชาทางการแพทย์</w:t>
      </w:r>
      <w:r w:rsidRPr="00200355">
        <w:rPr>
          <w:rFonts w:ascii="TH SarabunPSK" w:eastAsia="Sarabun" w:hAnsi="TH SarabunPSK" w:cs="TH SarabunPSK" w:hint="cs"/>
          <w:cs/>
          <w:lang w:val="th" w:bidi="th"/>
        </w:rPr>
        <w:t>ของ</w:t>
      </w:r>
      <w:r w:rsidRPr="00200355">
        <w:rPr>
          <w:rFonts w:ascii="TH SarabunPSK" w:eastAsia="Sarabun" w:hAnsi="TH SarabunPSK" w:cs="TH SarabunPSK"/>
          <w:cs/>
          <w:lang w:val="th" w:bidi="th"/>
        </w:rPr>
        <w:t xml:space="preserve"> อสม</w:t>
      </w:r>
      <w:r w:rsidRPr="00200355">
        <w:rPr>
          <w:rFonts w:ascii="TH SarabunPSK" w:eastAsia="Sarabun" w:hAnsi="TH SarabunPSK" w:cs="TH SarabunPSK"/>
          <w:cs/>
          <w:lang w:val="th"/>
        </w:rPr>
        <w:t>.</w:t>
      </w:r>
      <w:r w:rsidRPr="00200355">
        <w:rPr>
          <w:rFonts w:ascii="TH SarabunPSK" w:eastAsia="Sarabun" w:hAnsi="TH SarabunPSK" w:cs="TH SarabunPSK"/>
          <w:cs/>
          <w:lang w:val="th" w:bidi="th"/>
        </w:rPr>
        <w:t>มีความรู้อยู่ในระดับสูง ร้อยละ 54.7 เมื่อพิจารณาเป็นรายข้อ ข้อที่ตอบถูกมากที่สุดคือ การใช้กัญชาทางการแพทย์ต้องอยู่ภายใต้การดูแลของ แพทย์ ทันตแพทย์ แพทย์แผนไทย</w:t>
      </w:r>
      <w:r w:rsidRPr="00200355">
        <w:rPr>
          <w:rFonts w:ascii="TH SarabunPSK" w:eastAsia="Sarabun" w:hAnsi="TH SarabunPSK" w:cs="TH SarabunPSK"/>
          <w:cs/>
          <w:lang w:val="th"/>
        </w:rPr>
        <w:t>/</w:t>
      </w:r>
      <w:r w:rsidRPr="00200355">
        <w:rPr>
          <w:rFonts w:ascii="TH SarabunPSK" w:eastAsia="Sarabun" w:hAnsi="TH SarabunPSK" w:cs="TH SarabunPSK"/>
          <w:cs/>
          <w:lang w:val="th" w:bidi="th"/>
        </w:rPr>
        <w:t xml:space="preserve">แพทย์แผนไทยประยุกต์ </w:t>
      </w:r>
      <w:r w:rsidRPr="00200355">
        <w:rPr>
          <w:rFonts w:ascii="TH SarabunPSK" w:eastAsia="Sarabun" w:hAnsi="TH SarabunPSK" w:cs="TH SarabunPSK"/>
          <w:cs/>
          <w:lang w:val="th"/>
        </w:rPr>
        <w:t>(</w:t>
      </w:r>
      <w:r w:rsidRPr="00200355">
        <w:rPr>
          <w:rFonts w:ascii="TH SarabunPSK" w:eastAsia="Sarabun" w:hAnsi="TH SarabunPSK" w:cs="TH SarabunPSK"/>
          <w:cs/>
          <w:lang w:val="th" w:bidi="th"/>
        </w:rPr>
        <w:t xml:space="preserve">ร้อยละ 88.0) รองลงมาคือ กัญชาทางการแพทย์ช่วยให้ผู้ป่วยเข้าถึงบริการด้านการแพทย์ </w:t>
      </w:r>
      <w:r w:rsidRPr="00200355">
        <w:rPr>
          <w:rFonts w:ascii="TH SarabunPSK" w:eastAsia="Sarabun" w:hAnsi="TH SarabunPSK" w:cs="TH SarabunPSK"/>
          <w:cs/>
          <w:lang w:val="th"/>
        </w:rPr>
        <w:t>(</w:t>
      </w:r>
      <w:r w:rsidRPr="00200355">
        <w:rPr>
          <w:rFonts w:ascii="TH SarabunPSK" w:eastAsia="Sarabun" w:hAnsi="TH SarabunPSK" w:cs="TH SarabunPSK"/>
          <w:cs/>
          <w:lang w:val="th" w:bidi="th"/>
        </w:rPr>
        <w:t xml:space="preserve">ร้อยละ 82.7) และข้อที่ตอบถูกน้อยที่สุดคือ หญิงตั้งครรภ์สามารถใช้ในผลิตภัณฑ์กัญชาทางการแพทย์ได้ </w:t>
      </w:r>
      <w:r w:rsidRPr="00200355">
        <w:rPr>
          <w:rFonts w:ascii="TH SarabunPSK" w:eastAsia="Sarabun" w:hAnsi="TH SarabunPSK" w:cs="TH SarabunPSK"/>
          <w:cs/>
          <w:lang w:val="th"/>
        </w:rPr>
        <w:t>(</w:t>
      </w:r>
      <w:r w:rsidRPr="00200355">
        <w:rPr>
          <w:rFonts w:ascii="TH SarabunPSK" w:eastAsia="Sarabun" w:hAnsi="TH SarabunPSK" w:cs="TH SarabunPSK"/>
          <w:cs/>
          <w:lang w:val="th" w:bidi="th"/>
        </w:rPr>
        <w:t xml:space="preserve">ร้อยละ 8.0) </w:t>
      </w:r>
      <w:r w:rsidRPr="00200355">
        <w:rPr>
          <w:rFonts w:ascii="TH SarabunPSK" w:eastAsia="Sarabun" w:hAnsi="TH SarabunPSK" w:cs="TH SarabunPSK" w:hint="cs"/>
          <w:cs/>
          <w:lang w:val="th" w:bidi="th"/>
        </w:rPr>
        <w:t>พบว่า</w:t>
      </w:r>
      <w:r w:rsidRPr="00200355">
        <w:rPr>
          <w:rFonts w:ascii="TH SarabunPSK" w:eastAsia="Sarabun" w:hAnsi="TH SarabunPSK" w:cs="TH SarabunPSK"/>
          <w:cs/>
        </w:rPr>
        <w:t>ทัศนคติต่อการใช้กัญชาทางการแพทย์ของอาสาสมัครสาธารณสุขประจำหมู่บ้าน อำเภอท่าบ่อ จังหวัดหนองคาย</w:t>
      </w:r>
      <w:r w:rsidRPr="00200355">
        <w:rPr>
          <w:rFonts w:ascii="TH SarabunPSK" w:eastAsia="Sarabun" w:hAnsi="TH SarabunPSK" w:cs="TH SarabunPSK" w:hint="cs"/>
          <w:cs/>
        </w:rPr>
        <w:t xml:space="preserve">อยู่ในระดับสูงร้อยละ </w:t>
      </w:r>
      <w:r w:rsidRPr="00200355">
        <w:rPr>
          <w:rFonts w:ascii="TH SarabunPSK" w:eastAsia="Sarabun" w:hAnsi="TH SarabunPSK" w:cs="TH SarabunPSK"/>
        </w:rPr>
        <w:t xml:space="preserve">54.7 </w:t>
      </w:r>
      <w:r w:rsidRPr="00200355">
        <w:rPr>
          <w:rFonts w:ascii="TH SarabunPSK" w:eastAsia="Sarabun" w:hAnsi="TH SarabunPSK" w:cs="TH SarabunPSK" w:hint="cs"/>
          <w:cs/>
        </w:rPr>
        <w:t xml:space="preserve">เมื่อพิจารณาเป็นรายข้อ ข้อที่มี่ค่าเฉลี่ยสูงสุดคือ </w:t>
      </w:r>
      <w:r w:rsidRPr="00200355">
        <w:rPr>
          <w:rFonts w:ascii="TH SarabunPSK" w:hAnsi="TH SarabunPSK" w:cs="TH SarabunPSK"/>
          <w:cs/>
        </w:rPr>
        <w:t>ควรมีผลิตภัณฑ์กัญชาทางการแพทย์จำหน่ายตามร้านขายยาทั่วไปเพื่อง่ายต่อการเข้าถึง</w:t>
      </w:r>
      <w:r w:rsidRPr="00200355">
        <w:rPr>
          <w:rFonts w:ascii="TH SarabunPSK" w:hAnsi="TH SarabunPSK" w:cs="TH SarabunPSK" w:hint="cs"/>
          <w:cs/>
        </w:rPr>
        <w:t xml:space="preserve"> (</w:t>
      </w:r>
      <w:r w:rsidRPr="00200355">
        <w:rPr>
          <w:rFonts w:ascii="TH SarabunPSK" w:hAnsi="TH SarabunPSK" w:cs="TH SarabunPSK"/>
          <w:position w:val="-6"/>
        </w:rPr>
        <w:object w:dxaOrig="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7.05pt" o:ole="">
            <v:imagedata r:id="rId7" o:title=""/>
          </v:shape>
          <o:OLEObject Type="Embed" ProgID="Equation.3" ShapeID="_x0000_i1025" DrawAspect="Content" ObjectID="_1738395574" r:id="rId8"/>
        </w:object>
      </w:r>
      <w:r w:rsidRPr="00200355">
        <w:rPr>
          <w:rFonts w:ascii="TH SarabunPSK" w:hAnsi="TH SarabunPSK" w:cs="TH SarabunPSK"/>
        </w:rPr>
        <w:t>=2.64, SD=1.03</w:t>
      </w:r>
      <w:r w:rsidRPr="00200355">
        <w:rPr>
          <w:rFonts w:ascii="TH SarabunPSK" w:hAnsi="TH SarabunPSK" w:cs="TH SarabunPSK" w:hint="cs"/>
          <w:cs/>
        </w:rPr>
        <w:t>)</w:t>
      </w:r>
      <w:r w:rsidRPr="00200355">
        <w:rPr>
          <w:rFonts w:ascii="TH SarabunPSK" w:eastAsia="Sarabun" w:hAnsi="TH SarabunPSK" w:cs="TH SarabunPSK" w:hint="cs"/>
          <w:cs/>
        </w:rPr>
        <w:t xml:space="preserve"> รองลงมาคือ </w:t>
      </w:r>
      <w:r w:rsidRPr="00200355">
        <w:rPr>
          <w:rFonts w:ascii="TH SarabunPSK" w:hAnsi="TH SarabunPSK" w:cs="TH SarabunPSK"/>
          <w:cs/>
        </w:rPr>
        <w:t>การอนุญาตให้ปลูกกัญชาเสรีอาจส่งผลให้เกิดการทดลองใช้โดยไม่ปรึกษาแพทย์</w:t>
      </w:r>
      <w:r w:rsidRPr="00200355">
        <w:rPr>
          <w:rFonts w:ascii="TH SarabunPSK" w:eastAsia="Sarabun" w:hAnsi="TH SarabunPSK" w:cs="TH SarabunPSK" w:hint="cs"/>
          <w:cs/>
        </w:rPr>
        <w:t xml:space="preserve"> </w:t>
      </w:r>
      <w:r w:rsidRPr="00200355">
        <w:rPr>
          <w:rFonts w:ascii="TH SarabunPSK" w:hAnsi="TH SarabunPSK" w:cs="TH SarabunPSK" w:hint="cs"/>
          <w:cs/>
        </w:rPr>
        <w:t>(</w:t>
      </w:r>
      <w:r w:rsidRPr="00200355">
        <w:rPr>
          <w:rFonts w:ascii="TH SarabunPSK" w:hAnsi="TH SarabunPSK" w:cs="TH SarabunPSK"/>
          <w:position w:val="-6"/>
        </w:rPr>
        <w:object w:dxaOrig="200" w:dyaOrig="340">
          <v:shape id="_x0000_i1026" type="#_x0000_t75" style="width:10pt;height:17.05pt" o:ole="">
            <v:imagedata r:id="rId7" o:title=""/>
          </v:shape>
          <o:OLEObject Type="Embed" ProgID="Equation.3" ShapeID="_x0000_i1026" DrawAspect="Content" ObjectID="_1738395575" r:id="rId9"/>
        </w:object>
      </w:r>
      <w:r w:rsidRPr="00200355">
        <w:rPr>
          <w:rFonts w:ascii="TH SarabunPSK" w:hAnsi="TH SarabunPSK" w:cs="TH SarabunPSK"/>
        </w:rPr>
        <w:t>=2.58, SD=1.24</w:t>
      </w:r>
      <w:r w:rsidRPr="00200355">
        <w:rPr>
          <w:rFonts w:ascii="TH SarabunPSK" w:hAnsi="TH SarabunPSK" w:cs="TH SarabunPSK" w:hint="cs"/>
          <w:cs/>
        </w:rPr>
        <w:t>)</w:t>
      </w:r>
      <w:r w:rsidRPr="00200355">
        <w:rPr>
          <w:rFonts w:ascii="TH SarabunPSK" w:eastAsia="Sarabun" w:hAnsi="TH SarabunPSK" w:cs="TH SarabunPSK" w:hint="cs"/>
          <w:cs/>
        </w:rPr>
        <w:t xml:space="preserve"> และข้อที่มีค่าเฉลี่ยน้อยที่สุดคือ </w:t>
      </w:r>
      <w:r w:rsidRPr="00200355">
        <w:rPr>
          <w:rFonts w:ascii="TH SarabunPSK" w:hAnsi="TH SarabunPSK" w:cs="TH SarabunPSK"/>
          <w:cs/>
        </w:rPr>
        <w:t>ควรมีการส่งเสริมความรู้เกี่ยวกับการใช้กัญชาให้กับอาสาสมัครสาธารณสุข</w:t>
      </w:r>
      <w:r w:rsidRPr="00200355">
        <w:rPr>
          <w:rFonts w:ascii="TH SarabunPSK" w:eastAsia="Sarabun" w:hAnsi="TH SarabunPSK" w:cs="TH SarabunPSK" w:hint="cs"/>
          <w:cs/>
        </w:rPr>
        <w:t xml:space="preserve"> </w:t>
      </w:r>
      <w:r w:rsidRPr="00200355">
        <w:rPr>
          <w:rFonts w:ascii="TH SarabunPSK" w:hAnsi="TH SarabunPSK" w:cs="TH SarabunPSK" w:hint="cs"/>
          <w:cs/>
        </w:rPr>
        <w:t>(</w:t>
      </w:r>
      <w:r w:rsidRPr="00200355">
        <w:rPr>
          <w:rFonts w:ascii="TH SarabunPSK" w:hAnsi="TH SarabunPSK" w:cs="TH SarabunPSK"/>
          <w:position w:val="-6"/>
        </w:rPr>
        <w:object w:dxaOrig="200" w:dyaOrig="340">
          <v:shape id="_x0000_i1027" type="#_x0000_t75" style="width:10pt;height:17.05pt" o:ole="">
            <v:imagedata r:id="rId7" o:title=""/>
          </v:shape>
          <o:OLEObject Type="Embed" ProgID="Equation.3" ShapeID="_x0000_i1027" DrawAspect="Content" ObjectID="_1738395576" r:id="rId10"/>
        </w:object>
      </w:r>
      <w:r w:rsidRPr="00200355">
        <w:rPr>
          <w:rFonts w:ascii="TH SarabunPSK" w:hAnsi="TH SarabunPSK" w:cs="TH SarabunPSK"/>
        </w:rPr>
        <w:t>=2.05, SD=0.79</w:t>
      </w:r>
      <w:r w:rsidRPr="00200355">
        <w:rPr>
          <w:rFonts w:ascii="TH SarabunPSK" w:hAnsi="TH SarabunPSK" w:cs="TH SarabunPSK" w:hint="cs"/>
          <w:cs/>
        </w:rPr>
        <w:t>)</w:t>
      </w:r>
      <w:r w:rsidRPr="00200355">
        <w:rPr>
          <w:rFonts w:ascii="TH SarabunPSK" w:eastAsia="Sarabun" w:hAnsi="TH SarabunPSK" w:cs="TH SarabunPSK" w:hint="cs"/>
          <w:color w:val="FF0000"/>
          <w:cs/>
          <w:lang w:val="th"/>
        </w:rPr>
        <w:t xml:space="preserve"> </w:t>
      </w:r>
      <w:r w:rsidRPr="00200355">
        <w:rPr>
          <w:rFonts w:ascii="TH SarabunPSK" w:eastAsia="Sarabun" w:hAnsi="TH SarabunPSK" w:cs="TH SarabunPSK"/>
          <w:cs/>
          <w:lang w:val="th" w:bidi="th"/>
        </w:rPr>
        <w:t>ปัจจัยที่มีความสัมพันธ์กับระดับความรู้เกี่ยวกับการใช้กัญชาทางการแพทย์ และทัศนคติต่อการใช้กัญชาทางการแพทย์ของอาสาสมัครสาธารณสุขประจำหมู่บ้าน</w:t>
      </w:r>
      <w:r w:rsidRPr="00200355">
        <w:rPr>
          <w:rFonts w:ascii="TH SarabunPSK" w:eastAsia="Sarabun" w:hAnsi="TH SarabunPSK" w:cs="TH SarabunPSK" w:hint="cs"/>
          <w:cs/>
          <w:lang w:val="th" w:bidi="th"/>
        </w:rPr>
        <w:t xml:space="preserve"> พบว่า</w:t>
      </w:r>
      <w:r w:rsidRPr="00200355">
        <w:rPr>
          <w:rFonts w:ascii="TH SarabunPSK" w:eastAsia="Sarabun" w:hAnsi="TH SarabunPSK" w:cs="TH SarabunPSK"/>
          <w:cs/>
        </w:rPr>
        <w:t>ทัศนคติต่อการใช้กัญชาทางการแพทย์ของอาสาสมัครสาธารณสุขประจำหมู่บ้าน อำเภอท่าบ่อ จังหวัดหนองคาย</w:t>
      </w:r>
      <w:r w:rsidRPr="00200355">
        <w:rPr>
          <w:rFonts w:ascii="TH SarabunPSK" w:eastAsia="Sarabun" w:hAnsi="TH SarabunPSK" w:cs="TH SarabunPSK" w:hint="cs"/>
          <w:cs/>
        </w:rPr>
        <w:t xml:space="preserve">อยู่ในระดับสูงร้อยละ </w:t>
      </w:r>
      <w:r w:rsidRPr="00200355">
        <w:rPr>
          <w:rFonts w:ascii="TH SarabunPSK" w:eastAsia="Sarabun" w:hAnsi="TH SarabunPSK" w:cs="TH SarabunPSK"/>
        </w:rPr>
        <w:t xml:space="preserve">54.7 </w:t>
      </w:r>
      <w:r w:rsidRPr="00200355">
        <w:rPr>
          <w:rFonts w:ascii="TH SarabunPSK" w:eastAsia="Sarabun" w:hAnsi="TH SarabunPSK" w:cs="TH SarabunPSK" w:hint="cs"/>
          <w:cs/>
        </w:rPr>
        <w:t>เมื่อ</w:t>
      </w:r>
      <w:r w:rsidRPr="00200355">
        <w:rPr>
          <w:rFonts w:ascii="TH SarabunPSK" w:eastAsia="Sarabun" w:hAnsi="TH SarabunPSK" w:cs="TH SarabunPSK" w:hint="cs"/>
          <w:cs/>
        </w:rPr>
        <w:lastRenderedPageBreak/>
        <w:t xml:space="preserve">พิจารณาเป็นรายข้อ ข้อที่มี่ค่าเฉลี่ยสูงสุดคือ </w:t>
      </w:r>
      <w:r w:rsidRPr="00200355">
        <w:rPr>
          <w:rFonts w:ascii="TH SarabunPSK" w:hAnsi="TH SarabunPSK" w:cs="TH SarabunPSK"/>
          <w:cs/>
        </w:rPr>
        <w:t>ควรมีผลิตภัณฑ์กัญชาทางการแพทย์จำหน่ายตามร้านขายยาทั่วไปเพื่อง่ายต่อการเข้าถึง</w:t>
      </w:r>
      <w:r w:rsidRPr="00200355">
        <w:rPr>
          <w:rFonts w:ascii="TH SarabunPSK" w:hAnsi="TH SarabunPSK" w:cs="TH SarabunPSK" w:hint="cs"/>
          <w:cs/>
        </w:rPr>
        <w:t xml:space="preserve"> (</w:t>
      </w:r>
      <w:r w:rsidRPr="00200355">
        <w:rPr>
          <w:rFonts w:ascii="TH SarabunPSK" w:hAnsi="TH SarabunPSK" w:cs="TH SarabunPSK"/>
          <w:position w:val="-6"/>
        </w:rPr>
        <w:object w:dxaOrig="200" w:dyaOrig="340">
          <v:shape id="_x0000_i1028" type="#_x0000_t75" style="width:10pt;height:17.05pt" o:ole="">
            <v:imagedata r:id="rId7" o:title=""/>
          </v:shape>
          <o:OLEObject Type="Embed" ProgID="Equation.3" ShapeID="_x0000_i1028" DrawAspect="Content" ObjectID="_1738395577" r:id="rId11"/>
        </w:object>
      </w:r>
      <w:r w:rsidRPr="00200355">
        <w:rPr>
          <w:rFonts w:ascii="TH SarabunPSK" w:hAnsi="TH SarabunPSK" w:cs="TH SarabunPSK"/>
        </w:rPr>
        <w:t>=2.64, SD=1.03</w:t>
      </w:r>
      <w:r w:rsidRPr="00200355">
        <w:rPr>
          <w:rFonts w:ascii="TH SarabunPSK" w:hAnsi="TH SarabunPSK" w:cs="TH SarabunPSK" w:hint="cs"/>
          <w:cs/>
        </w:rPr>
        <w:t>)</w:t>
      </w:r>
      <w:r w:rsidRPr="00200355">
        <w:rPr>
          <w:rFonts w:ascii="TH SarabunPSK" w:eastAsia="Sarabun" w:hAnsi="TH SarabunPSK" w:cs="TH SarabunPSK" w:hint="cs"/>
          <w:cs/>
        </w:rPr>
        <w:t xml:space="preserve"> รองลงมาคือ </w:t>
      </w:r>
      <w:r w:rsidRPr="00200355">
        <w:rPr>
          <w:rFonts w:ascii="TH SarabunPSK" w:hAnsi="TH SarabunPSK" w:cs="TH SarabunPSK"/>
          <w:cs/>
        </w:rPr>
        <w:t>การอนุญาตให้ปลูกกัญชาเสรีอาจส่งผลให้เกิดการทดลองใช้โดยไม่ปรึกษาแพทย์</w:t>
      </w:r>
      <w:r w:rsidRPr="00200355">
        <w:rPr>
          <w:rFonts w:ascii="TH SarabunPSK" w:eastAsia="Sarabun" w:hAnsi="TH SarabunPSK" w:cs="TH SarabunPSK" w:hint="cs"/>
          <w:cs/>
        </w:rPr>
        <w:t xml:space="preserve"> </w:t>
      </w:r>
      <w:r w:rsidRPr="00200355">
        <w:rPr>
          <w:rFonts w:ascii="TH SarabunPSK" w:hAnsi="TH SarabunPSK" w:cs="TH SarabunPSK" w:hint="cs"/>
          <w:cs/>
        </w:rPr>
        <w:t>(</w:t>
      </w:r>
      <w:r w:rsidRPr="00200355">
        <w:rPr>
          <w:rFonts w:ascii="TH SarabunPSK" w:hAnsi="TH SarabunPSK" w:cs="TH SarabunPSK"/>
          <w:position w:val="-6"/>
        </w:rPr>
        <w:object w:dxaOrig="200" w:dyaOrig="340">
          <v:shape id="_x0000_i1029" type="#_x0000_t75" style="width:10pt;height:17.05pt" o:ole="">
            <v:imagedata r:id="rId7" o:title=""/>
          </v:shape>
          <o:OLEObject Type="Embed" ProgID="Equation.3" ShapeID="_x0000_i1029" DrawAspect="Content" ObjectID="_1738395578" r:id="rId12"/>
        </w:object>
      </w:r>
      <w:r w:rsidRPr="00200355">
        <w:rPr>
          <w:rFonts w:ascii="TH SarabunPSK" w:hAnsi="TH SarabunPSK" w:cs="TH SarabunPSK"/>
        </w:rPr>
        <w:t>=2.58, SD=1.24</w:t>
      </w:r>
      <w:r w:rsidRPr="00200355">
        <w:rPr>
          <w:rFonts w:ascii="TH SarabunPSK" w:hAnsi="TH SarabunPSK" w:cs="TH SarabunPSK" w:hint="cs"/>
          <w:cs/>
        </w:rPr>
        <w:t>)</w:t>
      </w:r>
      <w:r w:rsidRPr="00200355">
        <w:rPr>
          <w:rFonts w:ascii="TH SarabunPSK" w:eastAsia="Sarabun" w:hAnsi="TH SarabunPSK" w:cs="TH SarabunPSK" w:hint="cs"/>
          <w:cs/>
        </w:rPr>
        <w:t xml:space="preserve"> และข้อที่มีค่าเฉลี่ยน้อยที่สุดคือ </w:t>
      </w:r>
      <w:r w:rsidRPr="00200355">
        <w:rPr>
          <w:rFonts w:ascii="TH SarabunPSK" w:hAnsi="TH SarabunPSK" w:cs="TH SarabunPSK"/>
          <w:cs/>
        </w:rPr>
        <w:t>ควรมีการส่งเสริมความรู้เกี่ยวกับการใช้กัญชาให้กับอาสาสมัครสาธารณสุข</w:t>
      </w:r>
      <w:r w:rsidRPr="00200355">
        <w:rPr>
          <w:rFonts w:ascii="TH SarabunPSK" w:eastAsia="Sarabun" w:hAnsi="TH SarabunPSK" w:cs="TH SarabunPSK"/>
          <w:color w:val="FF0000"/>
        </w:rPr>
        <w:t xml:space="preserve"> </w:t>
      </w:r>
      <w:r w:rsidRPr="00200355">
        <w:rPr>
          <w:rFonts w:ascii="TH SarabunPSK" w:eastAsia="Calibri" w:hAnsi="TH SarabunPSK" w:cs="TH SarabunPSK" w:hint="cs"/>
          <w:cs/>
        </w:rPr>
        <w:t>สถานบริการที่ใช้กัญชาทางการแพทย์และการรับรู้ทางสื่อออนไลน์ มีความสัมพันธ์กับ</w:t>
      </w:r>
      <w:r w:rsidRPr="00200355">
        <w:rPr>
          <w:rFonts w:ascii="TH SarabunPSK" w:eastAsia="Sarabun" w:hAnsi="TH SarabunPSK" w:cs="TH SarabunPSK"/>
          <w:cs/>
        </w:rPr>
        <w:t>ความรู้เกี่ยวกับการใช้กัญชาทางการแพทย์ ของอาสาสมัครสาธารณสุขประจำหมู่บ้าน อำเภอท่าบ่อ จังหวัดหนองคาย</w:t>
      </w:r>
      <w:r w:rsidRPr="00200355">
        <w:rPr>
          <w:rFonts w:ascii="TH SarabunPSK" w:eastAsia="Sarabun" w:hAnsi="TH SarabunPSK" w:cs="TH SarabunPSK" w:hint="cs"/>
          <w:color w:val="000000"/>
          <w:cs/>
          <w:lang w:val="th"/>
        </w:rPr>
        <w:t xml:space="preserve"> </w:t>
      </w:r>
      <w:r w:rsidRPr="00200355">
        <w:rPr>
          <w:rFonts w:ascii="TH SarabunPSK" w:eastAsia="Sarabun" w:hAnsi="TH SarabunPSK" w:cs="TH SarabunPSK" w:hint="cs"/>
          <w:color w:val="000000"/>
          <w:cs/>
          <w:lang w:val="th" w:bidi="th"/>
        </w:rPr>
        <w:t xml:space="preserve">อย่างมีนัยสำคัญทางสถิติที่ระดับ </w:t>
      </w:r>
      <w:r w:rsidRPr="00200355">
        <w:rPr>
          <w:rFonts w:ascii="TH SarabunPSK" w:eastAsia="Sarabun" w:hAnsi="TH SarabunPSK" w:cs="TH SarabunPSK"/>
          <w:color w:val="000000"/>
          <w:lang w:bidi="th"/>
        </w:rPr>
        <w:t xml:space="preserve">.05 </w:t>
      </w:r>
      <w:r w:rsidRPr="00200355">
        <w:rPr>
          <w:rFonts w:ascii="TH SarabunPSK" w:eastAsia="Sarabun" w:hAnsi="TH SarabunPSK" w:cs="TH SarabunPSK" w:hint="cs"/>
          <w:color w:val="000000"/>
          <w:cs/>
        </w:rPr>
        <w:t xml:space="preserve">และ </w:t>
      </w:r>
      <w:r w:rsidRPr="00200355">
        <w:rPr>
          <w:rFonts w:ascii="TH SarabunPSK" w:eastAsia="Sarabun" w:hAnsi="TH SarabunPSK" w:cs="TH SarabunPSK"/>
          <w:color w:val="000000"/>
        </w:rPr>
        <w:t xml:space="preserve">.01 </w:t>
      </w:r>
      <w:r w:rsidRPr="00200355">
        <w:rPr>
          <w:rFonts w:ascii="TH SarabunPSK" w:eastAsia="Sarabun" w:hAnsi="TH SarabunPSK" w:cs="TH SarabunPSK" w:hint="cs"/>
          <w:color w:val="000000"/>
          <w:cs/>
        </w:rPr>
        <w:t>ตามลำดับ ส่วนเพศ อายุ สถานภาพ ประสบการณ์การใช้กัญชาและรูปแบบผลิตภัณฑ์ที่ใช้ ไม่สัมพันธ์กัน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E304E1" w:rsidRPr="000A4484" w:rsidRDefault="00E304E1" w:rsidP="003A37E8">
      <w:pPr>
        <w:ind w:hanging="11"/>
        <w:jc w:val="thaiDistribute"/>
        <w:rPr>
          <w:rFonts w:ascii="TH SarabunPSK" w:hAnsi="TH SarabunPSK" w:cs="TH SarabunPSK" w:hint="cs"/>
          <w:b/>
          <w:color w:val="FF0000"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322CB3">
        <w:rPr>
          <w:rFonts w:ascii="TH SarabunPSK" w:hAnsi="TH SarabunPSK" w:cs="TH SarabunPSK"/>
          <w:b/>
          <w:sz w:val="28"/>
          <w:szCs w:val="28"/>
          <w:cs/>
        </w:rPr>
        <w:tab/>
      </w:r>
      <w:r w:rsidR="00322CB3" w:rsidRPr="00322CB3">
        <w:rPr>
          <w:rFonts w:ascii="TH SarabunPSK" w:hAnsi="TH SarabunPSK" w:cs="TH SarabunPSK" w:hint="cs"/>
          <w:b/>
          <w:sz w:val="28"/>
          <w:szCs w:val="28"/>
          <w:cs/>
        </w:rPr>
        <w:t>ผลการวิจัยพบว่ากลุ่มตัวอย่างส่วนใหญ่</w:t>
      </w:r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 xml:space="preserve">ความรู้เกี่ยวกับการใช้กัญชาทางการแพทย์ของ </w:t>
      </w:r>
      <w:proofErr w:type="spellStart"/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>อส</w:t>
      </w:r>
      <w:proofErr w:type="spellEnd"/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 xml:space="preserve">ม.มีความรู้อยู่ในระดับสูง ร้อยละ 54.7 </w:t>
      </w:r>
      <w:r w:rsidR="00322CB3">
        <w:rPr>
          <w:rFonts w:ascii="TH SarabunPSK" w:hAnsi="TH SarabunPSK" w:cs="TH SarabunPSK" w:hint="cs"/>
          <w:b/>
          <w:sz w:val="28"/>
          <w:szCs w:val="28"/>
          <w:cs/>
        </w:rPr>
        <w:t>ไม่สอดคล้องกับ การศึกษาความรู้การใช้กัญ</w:t>
      </w:r>
      <w:r w:rsidR="000A4484">
        <w:rPr>
          <w:rFonts w:ascii="TH SarabunPSK" w:hAnsi="TH SarabunPSK" w:cs="TH SarabunPSK" w:hint="cs"/>
          <w:b/>
          <w:sz w:val="28"/>
          <w:szCs w:val="28"/>
          <w:cs/>
        </w:rPr>
        <w:t>ชาทางการแพ</w:t>
      </w:r>
      <w:r w:rsidR="00322CB3">
        <w:rPr>
          <w:rFonts w:ascii="TH SarabunPSK" w:hAnsi="TH SarabunPSK" w:cs="TH SarabunPSK" w:hint="cs"/>
          <w:b/>
          <w:sz w:val="28"/>
          <w:szCs w:val="28"/>
          <w:cs/>
        </w:rPr>
        <w:t>ทย์ของอาสาสมัครสาธารณสุขประจำหมู่บ้าน จังหวัดขอนแก่น อยู่ในระดับกลาง โดย</w:t>
      </w:r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 xml:space="preserve">เมื่อพิจารณาเป็นรายข้อ </w:t>
      </w:r>
      <w:r w:rsidR="00322CB3">
        <w:rPr>
          <w:rFonts w:ascii="TH SarabunPSK" w:hAnsi="TH SarabunPSK" w:cs="TH SarabunPSK"/>
          <w:b/>
          <w:sz w:val="28"/>
          <w:szCs w:val="28"/>
          <w:cs/>
        </w:rPr>
        <w:t>คะแนนความรู้</w:t>
      </w:r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 xml:space="preserve">ข้อที่ตอบถูกมากที่สุดคือ การใช้กัญชาทางการแพทย์ต้องอยู่ภายใต้การดูแลของ แพทย์ </w:t>
      </w:r>
      <w:proofErr w:type="spellStart"/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>ทันต</w:t>
      </w:r>
      <w:proofErr w:type="spellEnd"/>
      <w:r w:rsidR="00322CB3" w:rsidRPr="00322CB3">
        <w:rPr>
          <w:rFonts w:ascii="TH SarabunPSK" w:hAnsi="TH SarabunPSK" w:cs="TH SarabunPSK"/>
          <w:b/>
          <w:sz w:val="28"/>
          <w:szCs w:val="28"/>
          <w:cs/>
        </w:rPr>
        <w:t xml:space="preserve">แพทย์ แพทย์แผนไทย/แพทย์แผนไทยประยุกต์ (ร้อยละ 88.0) รองลงมาคือ กัญชาทางการแพทย์ช่วยให้ผู้ป่วยเข้าถึงบริการด้านการแพทย์ (ร้อยละ 82.7) </w:t>
      </w:r>
      <w:r w:rsidR="00322CB3">
        <w:rPr>
          <w:rFonts w:ascii="TH SarabunPSK" w:hAnsi="TH SarabunPSK" w:cs="TH SarabunPSK" w:hint="cs"/>
          <w:b/>
          <w:sz w:val="28"/>
          <w:szCs w:val="28"/>
          <w:cs/>
        </w:rPr>
        <w:t xml:space="preserve">โดยพบว่าการได้รับข้อมูลข่าวสารเกี่ยวกับกัญชาทางการแพทย์ มีความสัมพันธ์กับความรู้ในการใช้กัญชาทางการซึ่งประชาชนส่วนใหญ่จะได้รับข้อมูลข่าวสาร การใช้กัญชาทางการแพทย์จากสื่อออนไลน์ หรืออินเตอร์เน็ต ที่เป็นวาทะกรรม </w:t>
      </w:r>
      <w:r w:rsidR="00322CB3">
        <w:rPr>
          <w:rFonts w:ascii="TH SarabunPSK" w:hAnsi="TH SarabunPSK" w:cs="TH SarabunPSK"/>
          <w:b/>
          <w:sz w:val="28"/>
          <w:szCs w:val="28"/>
        </w:rPr>
        <w:t>“</w:t>
      </w:r>
      <w:r w:rsidR="00322CB3">
        <w:rPr>
          <w:rFonts w:ascii="TH SarabunPSK" w:hAnsi="TH SarabunPSK" w:cs="TH SarabunPSK" w:hint="cs"/>
          <w:b/>
          <w:sz w:val="28"/>
          <w:szCs w:val="28"/>
          <w:cs/>
        </w:rPr>
        <w:t>กัญชาคือยารักษาโรค</w:t>
      </w:r>
      <w:r w:rsidR="00174806">
        <w:rPr>
          <w:rFonts w:ascii="TH SarabunPSK" w:hAnsi="TH SarabunPSK" w:cs="TH SarabunPSK" w:hint="cs"/>
          <w:b/>
          <w:sz w:val="28"/>
          <w:szCs w:val="28"/>
          <w:cs/>
        </w:rPr>
        <w:t xml:space="preserve">” อาจส่งผลกระทบต่อการใช้กัญชาของสังคมไทย โดยเฉพาะการมุ่งเน้นด้าน </w:t>
      </w:r>
      <w:r w:rsidR="00174806">
        <w:rPr>
          <w:rFonts w:ascii="TH SarabunPSK" w:hAnsi="TH SarabunPSK" w:cs="TH SarabunPSK"/>
          <w:b/>
          <w:sz w:val="28"/>
          <w:szCs w:val="28"/>
        </w:rPr>
        <w:t>“</w:t>
      </w:r>
      <w:r w:rsidR="00174806">
        <w:rPr>
          <w:rFonts w:ascii="TH SarabunPSK" w:hAnsi="TH SarabunPSK" w:cs="TH SarabunPSK" w:hint="cs"/>
          <w:b/>
          <w:sz w:val="28"/>
          <w:szCs w:val="28"/>
          <w:cs/>
        </w:rPr>
        <w:t>คุณ” ของกัญชาทำให้ขาดความระมัดระวังและขาดความรู้ความเข้าใจ ซึ่งพบว่าความรู้ของกลุ่มตัวอย่าง</w:t>
      </w:r>
      <w:r w:rsidR="00174806">
        <w:rPr>
          <w:rFonts w:ascii="TH SarabunPSK" w:hAnsi="TH SarabunPSK" w:cs="TH SarabunPSK"/>
          <w:b/>
          <w:sz w:val="28"/>
          <w:szCs w:val="28"/>
          <w:cs/>
        </w:rPr>
        <w:t>ข้</w:t>
      </w:r>
      <w:r w:rsidR="00174806" w:rsidRPr="00174806">
        <w:rPr>
          <w:rFonts w:ascii="TH SarabunPSK" w:hAnsi="TH SarabunPSK" w:cs="TH SarabunPSK"/>
          <w:b/>
          <w:sz w:val="28"/>
          <w:szCs w:val="28"/>
          <w:cs/>
        </w:rPr>
        <w:t>อที่ตอบถูกน้อยที่สุดคือ หญิงตั้งครรภ์สามารถใช้ในผลิตภัณฑ์กัญชาทางการแพทย์ได้ (ร้อยละ 8.0)</w:t>
      </w:r>
      <w:r w:rsidR="00174806">
        <w:rPr>
          <w:rFonts w:ascii="TH SarabunPSK" w:hAnsi="TH SarabunPSK" w:cs="TH SarabunPSK" w:hint="cs"/>
          <w:b/>
          <w:sz w:val="28"/>
          <w:szCs w:val="28"/>
          <w:cs/>
        </w:rPr>
        <w:t xml:space="preserve">  เกิดจากความรู้ความเข้าที่ผิด ที่ว่า </w:t>
      </w:r>
      <w:r w:rsidR="00174806">
        <w:rPr>
          <w:rFonts w:ascii="TH SarabunPSK" w:hAnsi="TH SarabunPSK" w:cs="TH SarabunPSK"/>
          <w:b/>
          <w:sz w:val="28"/>
          <w:szCs w:val="28"/>
        </w:rPr>
        <w:t>“</w:t>
      </w:r>
      <w:r w:rsidR="00174806">
        <w:rPr>
          <w:rFonts w:ascii="TH SarabunPSK" w:hAnsi="TH SarabunPSK" w:cs="TH SarabunPSK" w:hint="cs"/>
          <w:b/>
          <w:sz w:val="28"/>
          <w:szCs w:val="28"/>
          <w:cs/>
        </w:rPr>
        <w:t xml:space="preserve">กัญชาเป็นพืชมหัศจรรย์” สามารถนำไปใช้ได้กับผู้ป่วยทุกประเภท  ดังนั้นควรสร้างภูมิคุ้มกันทางความเข้าใจ หรือ </w:t>
      </w:r>
      <w:r w:rsidR="00174806">
        <w:rPr>
          <w:rFonts w:ascii="TH SarabunPSK" w:hAnsi="TH SarabunPSK" w:cs="TH SarabunPSK"/>
          <w:b/>
          <w:sz w:val="28"/>
          <w:szCs w:val="28"/>
        </w:rPr>
        <w:t>“</w:t>
      </w:r>
      <w:r w:rsidR="00174806">
        <w:rPr>
          <w:rFonts w:ascii="TH SarabunPSK" w:hAnsi="TH SarabunPSK" w:cs="TH SarabunPSK" w:hint="cs"/>
          <w:b/>
          <w:sz w:val="28"/>
          <w:szCs w:val="28"/>
          <w:cs/>
        </w:rPr>
        <w:t>ความรอบรู้ด้านสุขภาพ” จากการสืบค้นข้อมูลด้วยตนเอง ผ่านช่องทางออนไลน์ โดยประเด็นการสื่อสารคือ การกัญชาทางการแพทย์อย่างถูกวิธี มีประสิทธิภาพและความปลอดภัย ข้อจำกัดและข้อควรระวัง ทั้งนี้สามารถทำได้ด้วยรูปแบบการสื่อสารที่เข้าใจง่าย เช่น อิน</w:t>
      </w:r>
      <w:proofErr w:type="spellStart"/>
      <w:r w:rsidR="00174806">
        <w:rPr>
          <w:rFonts w:ascii="TH SarabunPSK" w:hAnsi="TH SarabunPSK" w:cs="TH SarabunPSK" w:hint="cs"/>
          <w:b/>
          <w:sz w:val="28"/>
          <w:szCs w:val="28"/>
          <w:cs/>
        </w:rPr>
        <w:t>โฟ</w:t>
      </w:r>
      <w:proofErr w:type="spellEnd"/>
      <w:r w:rsidR="00174806">
        <w:rPr>
          <w:rFonts w:ascii="TH SarabunPSK" w:hAnsi="TH SarabunPSK" w:cs="TH SarabunPSK" w:hint="cs"/>
          <w:b/>
          <w:sz w:val="28"/>
          <w:szCs w:val="28"/>
          <w:cs/>
        </w:rPr>
        <w:t>กราฟิกหรือสื่อสารผ่านวาทะกรรมของสื่อมวลชน เวทีประชุมวิชาการ คลิปวีดีโอ และโซ</w:t>
      </w:r>
      <w:proofErr w:type="spellStart"/>
      <w:r w:rsidR="000A4484">
        <w:rPr>
          <w:rFonts w:ascii="TH SarabunPSK" w:hAnsi="TH SarabunPSK" w:cs="TH SarabunPSK" w:hint="cs"/>
          <w:b/>
          <w:sz w:val="28"/>
          <w:szCs w:val="28"/>
          <w:cs/>
        </w:rPr>
        <w:t>เชี</w:t>
      </w:r>
      <w:r w:rsidR="00174806">
        <w:rPr>
          <w:rFonts w:ascii="TH SarabunPSK" w:hAnsi="TH SarabunPSK" w:cs="TH SarabunPSK" w:hint="cs"/>
          <w:b/>
          <w:sz w:val="28"/>
          <w:szCs w:val="28"/>
          <w:cs/>
        </w:rPr>
        <w:t>ยล</w:t>
      </w:r>
      <w:proofErr w:type="spellEnd"/>
      <w:r w:rsidR="00174806">
        <w:rPr>
          <w:rFonts w:ascii="TH SarabunPSK" w:hAnsi="TH SarabunPSK" w:cs="TH SarabunPSK" w:hint="cs"/>
          <w:b/>
          <w:sz w:val="28"/>
          <w:szCs w:val="28"/>
          <w:cs/>
        </w:rPr>
        <w:t>มี</w:t>
      </w:r>
      <w:proofErr w:type="spellStart"/>
      <w:r w:rsidR="00174806">
        <w:rPr>
          <w:rFonts w:ascii="TH SarabunPSK" w:hAnsi="TH SarabunPSK" w:cs="TH SarabunPSK" w:hint="cs"/>
          <w:b/>
          <w:sz w:val="28"/>
          <w:szCs w:val="28"/>
          <w:cs/>
        </w:rPr>
        <w:t>เดีย</w:t>
      </w:r>
      <w:proofErr w:type="spellEnd"/>
      <w:r w:rsidR="000A4484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47174B">
        <w:rPr>
          <w:rFonts w:ascii="TH SarabunPSK" w:hAnsi="TH SarabunPSK" w:cs="TH SarabunPSK" w:hint="cs"/>
          <w:b/>
          <w:sz w:val="28"/>
          <w:szCs w:val="28"/>
          <w:cs/>
        </w:rPr>
        <w:t>ในส่วน</w:t>
      </w:r>
      <w:r w:rsidR="0047174B" w:rsidRPr="0047174B">
        <w:rPr>
          <w:rFonts w:ascii="TH SarabunPSK" w:hAnsi="TH SarabunPSK" w:cs="TH SarabunPSK"/>
          <w:b/>
          <w:sz w:val="28"/>
          <w:szCs w:val="28"/>
          <w:cs/>
        </w:rPr>
        <w:t>สถานบริการที่ใช้กัญชาทางการแพทย์และการรับรู้ทางสื่อออนไลน์ มีความสัมพันธ์กับความรู้เกี่ยวกับการใช้กัญชาทางการแพทย์ ของอาสาสมัครสาธารณสุขประจำหมู่บ้าน อำเภอท่าบ่อ จังหวัดหนองคาย อย่างมีนัยสำคัญทางสถิติที่ระดับ .05 และ .01 ตามลำดับ ส่วนเพศ อายุ สถานภาพ ประสบการณ์การใช้กัญชาและรูปแบบผลิตภัณฑ์ที่ใช้ ไม่สัมพันธ์กัน</w:t>
      </w:r>
      <w:r w:rsidR="0047174B" w:rsidRPr="0047174B">
        <w:rPr>
          <w:rFonts w:ascii="TH SarabunPSK" w:hAnsi="TH SarabunPSK" w:cs="TH SarabunPSK"/>
          <w:b/>
          <w:sz w:val="28"/>
          <w:szCs w:val="28"/>
          <w:cs/>
        </w:rPr>
        <w:tab/>
      </w:r>
      <w:r w:rsidR="000A4484" w:rsidRPr="00147732">
        <w:rPr>
          <w:rFonts w:ascii="TH SarabunPSK" w:hAnsi="TH SarabunPSK" w:cs="TH SarabunPSK" w:hint="cs"/>
          <w:b/>
          <w:sz w:val="28"/>
          <w:szCs w:val="28"/>
          <w:cs/>
        </w:rPr>
        <w:t>ด้านทัศนคติ</w:t>
      </w:r>
      <w:r w:rsidR="00322CB3" w:rsidRPr="00147732">
        <w:rPr>
          <w:rFonts w:ascii="TH SarabunPSK" w:hAnsi="TH SarabunPSK" w:cs="TH SarabunPSK"/>
          <w:b/>
          <w:sz w:val="28"/>
          <w:szCs w:val="28"/>
          <w:cs/>
        </w:rPr>
        <w:t>พบว่าทัศนคติต่อการใช้กัญชาทางการแพทย์ของอาสาสมัครสาธารณสุขประจำหมู่บ้าน อำเภอท่าบ่อ จังหวัดหนองคายอยู่ในระดับสูงร้อยละ 54.7 เมื่อพิจารณาเป็นรายข้อ ข้อที่มี่ค่าเฉลี่ยสูงสุดคือ ควรมีผลิตภัณฑ์กัญชาทางการแพทย์จำหน่ายตามร้านขายยาทั่วไปเพื่อง่ายต่อการเข้าถึง ( =2.64</w:t>
      </w:r>
      <w:r w:rsidR="00322CB3" w:rsidRPr="00147732">
        <w:rPr>
          <w:rFonts w:ascii="TH SarabunPSK" w:hAnsi="TH SarabunPSK" w:cs="TH SarabunPSK"/>
          <w:b/>
          <w:sz w:val="28"/>
          <w:szCs w:val="28"/>
        </w:rPr>
        <w:t>, SD=</w:t>
      </w:r>
      <w:r w:rsidR="00322CB3" w:rsidRPr="00147732">
        <w:rPr>
          <w:rFonts w:ascii="TH SarabunPSK" w:hAnsi="TH SarabunPSK" w:cs="TH SarabunPSK"/>
          <w:b/>
          <w:sz w:val="28"/>
          <w:szCs w:val="28"/>
          <w:cs/>
        </w:rPr>
        <w:t>1.03) รองลงมาคือ การอนุญาตให้ปลูกกัญชาเสรีอาจส่งผลให้เกิดการทดลองใช้โดยไม่ปรึกษาแพทย์ ( =2.58</w:t>
      </w:r>
      <w:r w:rsidR="00322CB3" w:rsidRPr="00147732">
        <w:rPr>
          <w:rFonts w:ascii="TH SarabunPSK" w:hAnsi="TH SarabunPSK" w:cs="TH SarabunPSK"/>
          <w:b/>
          <w:sz w:val="28"/>
          <w:szCs w:val="28"/>
        </w:rPr>
        <w:t>, SD=</w:t>
      </w:r>
      <w:r w:rsidR="00322CB3" w:rsidRPr="00147732">
        <w:rPr>
          <w:rFonts w:ascii="TH SarabunPSK" w:hAnsi="TH SarabunPSK" w:cs="TH SarabunPSK"/>
          <w:b/>
          <w:sz w:val="28"/>
          <w:szCs w:val="28"/>
          <w:cs/>
        </w:rPr>
        <w:t>1.24) และข้อที่มีค่าเฉลี่ยน้อยที่สุดคือ ควรมีการส่งเสริมความรู้เกี่ยวกับการใช้กัญชาให้กับอาสาสมัครสาธารณสุข ( =2.05</w:t>
      </w:r>
      <w:r w:rsidR="00322CB3" w:rsidRPr="00147732">
        <w:rPr>
          <w:rFonts w:ascii="TH SarabunPSK" w:hAnsi="TH SarabunPSK" w:cs="TH SarabunPSK"/>
          <w:b/>
          <w:sz w:val="28"/>
          <w:szCs w:val="28"/>
        </w:rPr>
        <w:t>, SD=</w:t>
      </w:r>
      <w:r w:rsidR="00322CB3" w:rsidRPr="00147732">
        <w:rPr>
          <w:rFonts w:ascii="TH SarabunPSK" w:hAnsi="TH SarabunPSK" w:cs="TH SarabunPSK"/>
          <w:b/>
          <w:sz w:val="28"/>
          <w:szCs w:val="28"/>
          <w:cs/>
        </w:rPr>
        <w:t xml:space="preserve">0.79) </w:t>
      </w:r>
      <w:r w:rsidR="000A4484" w:rsidRPr="00147732">
        <w:rPr>
          <w:rFonts w:ascii="TH SarabunPSK" w:hAnsi="TH SarabunPSK" w:cs="TH SarabunPSK" w:hint="cs"/>
          <w:b/>
          <w:sz w:val="28"/>
          <w:szCs w:val="28"/>
          <w:cs/>
        </w:rPr>
        <w:t xml:space="preserve"> ทั้งนี้เพราะความรู้หรือความนึกคิดเป็นส่วนที่เป็นความเชื่อของบุคคลทั้งในสิ่งที่ชอบไม่และชอบหากบุคคลมีความรู้หรือความสนใจในสิ่งนั้นๆ มักมีทัศนคติ</w:t>
      </w:r>
      <w:r w:rsidR="00872089" w:rsidRPr="00147732">
        <w:rPr>
          <w:rFonts w:ascii="TH SarabunPSK" w:hAnsi="TH SarabunPSK" w:cs="TH SarabunPSK" w:hint="cs"/>
          <w:b/>
          <w:sz w:val="28"/>
          <w:szCs w:val="28"/>
          <w:cs/>
        </w:rPr>
        <w:t>ต่อสิ่งนั้น หากมีความรู้มาก่อนว่าสิ่งใดไม่ดีก็จะมีทัศนคติที่ไม่ดีต่อสิ่งนั้น ผลจากการศึกษากลุ่มตัวอย่างให้เห็นถึงความสำคัญและประโยชน์ของการใช้กัญชาในทางการแพทย์ในการรักษาโรค ซึ่งสอดคล้องกับงานวิจัยของสุกิจ ไชยชมพู เป็นการศึกษาปัจจัยที่มีความสัมพันธ์การใช้สมุนไพรรักษาโรคของประชาชน ในเขต 11 กระทรวงสาธารณสุข มีทัศนคติต่อการใช้สมุนไพรรักษาโรค ทั้งนี้ผู้ที่มีส่วนเกี่ยวข้องควรจัดกิจกรรมหรือการอบรมเผยแพร่ข้อมูล เรื่องการใช้ในการรักษาโรค เพื่อสร้างความรู้ ความเข้าใจ และทัศนคติที่ดีต่อการใช้กัญชาทางการแพทย์ในการรักษาโรคให้เป็นไปตามกฎหมายกำหนด อันจะนำไปสู้การป</w:t>
      </w:r>
      <w:r w:rsidR="0047174B" w:rsidRPr="00147732">
        <w:rPr>
          <w:rFonts w:ascii="TH SarabunPSK" w:hAnsi="TH SarabunPSK" w:cs="TH SarabunPSK" w:hint="cs"/>
          <w:b/>
          <w:sz w:val="28"/>
          <w:szCs w:val="28"/>
          <w:cs/>
        </w:rPr>
        <w:t>ฏิ</w:t>
      </w:r>
      <w:r w:rsidR="00872089" w:rsidRPr="00147732">
        <w:rPr>
          <w:rFonts w:ascii="TH SarabunPSK" w:hAnsi="TH SarabunPSK" w:cs="TH SarabunPSK" w:hint="cs"/>
          <w:b/>
          <w:sz w:val="28"/>
          <w:szCs w:val="28"/>
          <w:cs/>
        </w:rPr>
        <w:t xml:space="preserve">บัติที่ถูกต้องเหมาะสมรวมถึงจะเป็นการสร้างความมีคุณค่าแก่สมุนไพร ซึงเป็นพืชเศรษฐกิจให้มีคุณภาพและเพิ่มประสิทธิผลเทียบเคียงได้กับยาแผนปัจจุบัน ซึ่งจะเป็นทางเลือกหนึ่งให้กับประชาชนในการรักษาโรค อีกทั้งจะช่วยลดงบประมาณในการส่งเสริมและรักษาโรคให้แก่ระบบสุขภาพของชาติต่อไป 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200355" w:rsidRPr="00200355" w:rsidRDefault="00200355" w:rsidP="00200355">
      <w:pPr>
        <w:ind w:firstLine="709"/>
        <w:jc w:val="thaiDistribute"/>
        <w:rPr>
          <w:rFonts w:ascii="TH SarabunPSK" w:eastAsia="Sarabun" w:hAnsi="TH SarabunPSK" w:cs="TH SarabunPSK"/>
          <w:cs/>
          <w:lang w:val="th" w:bidi="th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200355">
        <w:rPr>
          <w:rFonts w:ascii="TH SarabunPSK" w:eastAsia="Sarabun" w:hAnsi="TH SarabunPSK" w:cs="TH SarabunPSK"/>
          <w:cs/>
          <w:lang w:val="th" w:bidi="th"/>
        </w:rPr>
        <w:t>สำหรับการวิจัยในครั้งต่อไป ควรมีการ</w:t>
      </w:r>
      <w:r w:rsidRPr="00200355">
        <w:rPr>
          <w:rFonts w:ascii="TH SarabunPSK" w:eastAsia="Sarabun" w:hAnsi="TH SarabunPSK" w:cs="TH SarabunPSK" w:hint="cs"/>
          <w:cs/>
          <w:lang w:val="th" w:bidi="th"/>
        </w:rPr>
        <w:t>ขยายขอบเขตพื้นที่ในการศึกษาให้ครอบคลุมทั้งจังหวัดหนองคาย และเพิ่มกลุ่มเป้าหมายเพื่อคุณภาพและความน่าเชื่อถือของผลการวิจัย</w:t>
      </w:r>
    </w:p>
    <w:p w:rsidR="00200355" w:rsidRPr="00200355" w:rsidRDefault="00200355" w:rsidP="00200355">
      <w:pPr>
        <w:ind w:firstLine="709"/>
        <w:jc w:val="thaiDistribute"/>
        <w:rPr>
          <w:rFonts w:ascii="TH SarabunPSK" w:eastAsia="Sarabun" w:hAnsi="TH SarabunPSK" w:cs="TH SarabunPSK"/>
        </w:rPr>
      </w:pPr>
      <w:r w:rsidRPr="00200355">
        <w:rPr>
          <w:rFonts w:ascii="TH SarabunPSK" w:eastAsia="Sarabun" w:hAnsi="TH SarabunPSK" w:cs="TH SarabunPSK"/>
          <w:cs/>
        </w:rPr>
        <w:t>ควรมีการวัดระดับความรอบรู้ทางสุขภาพของอสม.ด้านการใช้กัญชาทางการแพทย์ อย่างสม่ำเสมอ เพื่อพัฒนาให้มีความรอบรู้ทางสุขภาพของอสม.ด้านการใช้กัญชาทางการแพทย์ในระดับที่ดี</w:t>
      </w:r>
    </w:p>
    <w:p w:rsidR="00BE3460" w:rsidRDefault="00BE3460" w:rsidP="003A37E8">
      <w:pPr>
        <w:ind w:hanging="11"/>
        <w:jc w:val="thaiDistribute"/>
        <w:rPr>
          <w:rFonts w:ascii="TH SarabunPSK" w:hAnsi="TH SarabunPSK" w:cs="TH SarabunPSK" w:hint="cs"/>
          <w:b/>
          <w:bCs/>
          <w:sz w:val="28"/>
          <w:szCs w:val="28"/>
          <w:cs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E3460" w:rsidRPr="00E304E1" w:rsidRDefault="00BE3460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BE3460" w:rsidRPr="00E304E1" w:rsidSect="000C7D1F">
      <w:headerReference w:type="default" r:id="rId13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322" w:rsidRDefault="00773322" w:rsidP="00C60608">
      <w:r>
        <w:separator/>
      </w:r>
    </w:p>
  </w:endnote>
  <w:endnote w:type="continuationSeparator" w:id="0">
    <w:p w:rsidR="00773322" w:rsidRDefault="00773322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322" w:rsidRDefault="00773322" w:rsidP="00C60608">
      <w:r>
        <w:separator/>
      </w:r>
    </w:p>
  </w:footnote>
  <w:footnote w:type="continuationSeparator" w:id="0">
    <w:p w:rsidR="00773322" w:rsidRDefault="00773322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2D5930" w:rsidRPr="002D593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A4484"/>
    <w:rsid w:val="000C7D1F"/>
    <w:rsid w:val="0013553C"/>
    <w:rsid w:val="00147732"/>
    <w:rsid w:val="001704B8"/>
    <w:rsid w:val="00174806"/>
    <w:rsid w:val="0019409D"/>
    <w:rsid w:val="001B1B27"/>
    <w:rsid w:val="001C7B30"/>
    <w:rsid w:val="00200355"/>
    <w:rsid w:val="002039F6"/>
    <w:rsid w:val="00214AF1"/>
    <w:rsid w:val="002A0BDA"/>
    <w:rsid w:val="002D5930"/>
    <w:rsid w:val="00311FC9"/>
    <w:rsid w:val="00317C43"/>
    <w:rsid w:val="00322CB3"/>
    <w:rsid w:val="00371130"/>
    <w:rsid w:val="0037618D"/>
    <w:rsid w:val="003A37E8"/>
    <w:rsid w:val="003F2FA8"/>
    <w:rsid w:val="0047174B"/>
    <w:rsid w:val="00492238"/>
    <w:rsid w:val="004A7712"/>
    <w:rsid w:val="004C30A9"/>
    <w:rsid w:val="004D33D8"/>
    <w:rsid w:val="006029D5"/>
    <w:rsid w:val="00671933"/>
    <w:rsid w:val="006B61FE"/>
    <w:rsid w:val="007024E5"/>
    <w:rsid w:val="0072488C"/>
    <w:rsid w:val="00773322"/>
    <w:rsid w:val="007B0C59"/>
    <w:rsid w:val="007D74C4"/>
    <w:rsid w:val="00870533"/>
    <w:rsid w:val="00872089"/>
    <w:rsid w:val="008B443B"/>
    <w:rsid w:val="00951171"/>
    <w:rsid w:val="009719E8"/>
    <w:rsid w:val="009D619A"/>
    <w:rsid w:val="009E5783"/>
    <w:rsid w:val="00A16813"/>
    <w:rsid w:val="00AD1E74"/>
    <w:rsid w:val="00AD2414"/>
    <w:rsid w:val="00BB6A31"/>
    <w:rsid w:val="00BC3A92"/>
    <w:rsid w:val="00BE3460"/>
    <w:rsid w:val="00BF1910"/>
    <w:rsid w:val="00C00D32"/>
    <w:rsid w:val="00C1008C"/>
    <w:rsid w:val="00C12669"/>
    <w:rsid w:val="00C60608"/>
    <w:rsid w:val="00CD3AA5"/>
    <w:rsid w:val="00D179B3"/>
    <w:rsid w:val="00D66310"/>
    <w:rsid w:val="00D75AAE"/>
    <w:rsid w:val="00DB2BB0"/>
    <w:rsid w:val="00E217E7"/>
    <w:rsid w:val="00E304E1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4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2022-12-21T03:52:00Z</cp:lastPrinted>
  <dcterms:created xsi:type="dcterms:W3CDTF">2023-01-31T04:25:00Z</dcterms:created>
  <dcterms:modified xsi:type="dcterms:W3CDTF">2023-02-20T03:53:00Z</dcterms:modified>
</cp:coreProperties>
</file>